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5" w:rsidRPr="00B424A9" w:rsidRDefault="00551913" w:rsidP="00042A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2A85" w:rsidRDefault="00042A85" w:rsidP="00042A85">
      <w:pPr>
        <w:spacing w:after="0" w:line="360" w:lineRule="auto"/>
        <w:rPr>
          <w:rFonts w:ascii="Times New Roman" w:hAnsi="Times New Roman" w:cs="Times New Roman"/>
        </w:rPr>
      </w:pPr>
    </w:p>
    <w:p w:rsidR="00042A85" w:rsidRPr="00B424A9" w:rsidRDefault="00042A85" w:rsidP="0055191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2A85" w:rsidRPr="00DA7E41" w:rsidRDefault="00042A85" w:rsidP="00551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41">
        <w:rPr>
          <w:rFonts w:ascii="Times New Roman" w:hAnsi="Times New Roman" w:cs="Times New Roman"/>
          <w:b/>
          <w:bCs/>
          <w:sz w:val="28"/>
          <w:szCs w:val="28"/>
        </w:rPr>
        <w:t>UMOWA NR .............</w:t>
      </w:r>
    </w:p>
    <w:p w:rsidR="00042A85" w:rsidRPr="00DA7E41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85" w:rsidRPr="00DA7E41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Zawarta w Żarach w dniu .......</w:t>
      </w:r>
      <w:r w:rsidR="00551913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="00080669">
        <w:rPr>
          <w:rFonts w:ascii="Times New Roman" w:hAnsi="Times New Roman" w:cs="Times New Roman"/>
          <w:sz w:val="24"/>
          <w:szCs w:val="24"/>
        </w:rPr>
        <w:t xml:space="preserve">pomiędzy </w:t>
      </w:r>
      <w:r w:rsidR="00551913">
        <w:rPr>
          <w:rFonts w:ascii="Times New Roman" w:hAnsi="Times New Roman" w:cs="Times New Roman"/>
          <w:sz w:val="24"/>
          <w:szCs w:val="24"/>
        </w:rPr>
        <w:t xml:space="preserve">Miejskim Przedszkolem Nr 7 w Żarach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6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1913">
        <w:rPr>
          <w:rFonts w:ascii="Times New Roman" w:hAnsi="Times New Roman" w:cs="Times New Roman"/>
          <w:sz w:val="24"/>
          <w:szCs w:val="24"/>
        </w:rPr>
        <w:t>ul. Szymanowskiego 2, 68-200   Żary</w:t>
      </w:r>
    </w:p>
    <w:p w:rsidR="00042A85" w:rsidRPr="00DA7E41" w:rsidRDefault="005703EE" w:rsidP="00080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0669">
        <w:rPr>
          <w:rFonts w:ascii="Times New Roman" w:hAnsi="Times New Roman" w:cs="Times New Roman"/>
          <w:sz w:val="24"/>
          <w:szCs w:val="24"/>
        </w:rPr>
        <w:t>eprezento</w:t>
      </w:r>
      <w:r>
        <w:rPr>
          <w:rFonts w:ascii="Times New Roman" w:hAnsi="Times New Roman" w:cs="Times New Roman"/>
          <w:sz w:val="24"/>
          <w:szCs w:val="24"/>
        </w:rPr>
        <w:t xml:space="preserve">wanym </w:t>
      </w:r>
      <w:r w:rsidR="00080669">
        <w:rPr>
          <w:rFonts w:ascii="Times New Roman" w:hAnsi="Times New Roman" w:cs="Times New Roman"/>
          <w:sz w:val="24"/>
          <w:szCs w:val="24"/>
        </w:rPr>
        <w:t xml:space="preserve"> przez  Dyrektora Przedszkola Beatę Raczkowską przy  kontrasygnacie głównej księgowej – Anny Jung</w:t>
      </w:r>
    </w:p>
    <w:p w:rsidR="00042A85" w:rsidRPr="00DA7E41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042A85" w:rsidRPr="00DA7E41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………………………………………</w:t>
      </w:r>
      <w:r w:rsidRPr="00DA7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042A85" w:rsidRPr="00DA7E41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zwanym dalej Dostawcą</w:t>
      </w:r>
    </w:p>
    <w:p w:rsidR="00042A85" w:rsidRPr="00DA7E41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…………………………………………….</w:t>
      </w:r>
      <w:r w:rsidRPr="00DA7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042A85" w:rsidRPr="00080669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669">
        <w:rPr>
          <w:rFonts w:ascii="Times New Roman" w:hAnsi="Times New Roman" w:cs="Times New Roman"/>
          <w:sz w:val="24"/>
          <w:szCs w:val="24"/>
        </w:rPr>
        <w:t xml:space="preserve">nr tel. ……………………………..  nr </w:t>
      </w:r>
      <w:proofErr w:type="spellStart"/>
      <w:r w:rsidRPr="00080669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080669">
        <w:rPr>
          <w:rFonts w:ascii="Times New Roman" w:hAnsi="Times New Roman" w:cs="Times New Roman"/>
          <w:sz w:val="24"/>
          <w:szCs w:val="24"/>
        </w:rPr>
        <w:t xml:space="preserve"> …………………… adres email ………………………………...</w:t>
      </w:r>
    </w:p>
    <w:p w:rsidR="00042A85" w:rsidRDefault="00042A85" w:rsidP="000806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 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REGON ………………………………..</w:t>
      </w:r>
    </w:p>
    <w:p w:rsidR="00042A85" w:rsidRPr="00DA7E41" w:rsidRDefault="00042A85" w:rsidP="00042A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5" w:rsidRPr="00DA7E41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41">
        <w:rPr>
          <w:rFonts w:ascii="Times New Roman" w:hAnsi="Times New Roman" w:cs="Times New Roman"/>
          <w:b/>
          <w:bCs/>
          <w:sz w:val="28"/>
          <w:szCs w:val="28"/>
        </w:rPr>
        <w:t>§ 1 - Terminologia</w:t>
      </w:r>
    </w:p>
    <w:p w:rsidR="00042A85" w:rsidRPr="00DA7E41" w:rsidRDefault="00042A85" w:rsidP="00042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Przez określenia użyte w dalszej części niniejszej umowy należy rozumieć:</w:t>
      </w:r>
    </w:p>
    <w:p w:rsidR="00042A85" w:rsidRDefault="00042A85" w:rsidP="00042A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Towar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artykuły </w:t>
      </w:r>
      <w:r w:rsidRPr="00DA7E41">
        <w:rPr>
          <w:rFonts w:ascii="Times New Roman" w:hAnsi="Times New Roman" w:cs="Times New Roman"/>
          <w:sz w:val="24"/>
          <w:szCs w:val="24"/>
        </w:rPr>
        <w:t>spożywcze</w:t>
      </w:r>
      <w:r>
        <w:rPr>
          <w:rFonts w:ascii="Times New Roman" w:hAnsi="Times New Roman" w:cs="Times New Roman"/>
          <w:sz w:val="24"/>
          <w:szCs w:val="24"/>
        </w:rPr>
        <w:t>, półprodukty i dania gotowe w przedmiocie umowy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</w:p>
    <w:p w:rsidR="00042A85" w:rsidRDefault="00042A85" w:rsidP="00042A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>izacja zapotrzebowania Zamawiającego</w:t>
      </w:r>
      <w:r w:rsidRPr="00DA7E41">
        <w:rPr>
          <w:rFonts w:ascii="Times New Roman" w:hAnsi="Times New Roman" w:cs="Times New Roman"/>
          <w:sz w:val="24"/>
          <w:szCs w:val="24"/>
        </w:rPr>
        <w:t xml:space="preserve"> w przedmiocie umowy.</w:t>
      </w:r>
    </w:p>
    <w:p w:rsidR="00042A85" w:rsidRDefault="00042A85" w:rsidP="00042A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Norma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norma przedmiotowa określająca sposób wytworzenia towaru i sprawy pochodne, określona w umowie.</w:t>
      </w:r>
    </w:p>
    <w:p w:rsidR="00042A85" w:rsidRDefault="00042A85" w:rsidP="00042A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- </w:t>
      </w:r>
      <w:r w:rsidRPr="00DA7E41">
        <w:rPr>
          <w:rFonts w:ascii="Times New Roman" w:hAnsi="Times New Roman" w:cs="Times New Roman"/>
          <w:sz w:val="24"/>
          <w:szCs w:val="24"/>
        </w:rPr>
        <w:t>Dyrektor jednostki oświatowej z którym została zawarta umowa</w:t>
      </w:r>
    </w:p>
    <w:p w:rsidR="00042A85" w:rsidRPr="00DA7E41" w:rsidRDefault="00042A85" w:rsidP="00042A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Dostawca/Sprzedający/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 xml:space="preserve">wykonawca wybrany </w:t>
      </w:r>
      <w:r w:rsidR="00551913">
        <w:rPr>
          <w:rFonts w:ascii="Times New Roman" w:hAnsi="Times New Roman" w:cs="Times New Roman"/>
          <w:sz w:val="24"/>
          <w:szCs w:val="24"/>
        </w:rPr>
        <w:t xml:space="preserve">po analizie złożonych ofert  </w:t>
      </w:r>
      <w:r w:rsidRPr="00DA7E41">
        <w:rPr>
          <w:rFonts w:ascii="Times New Roman" w:hAnsi="Times New Roman" w:cs="Times New Roman"/>
          <w:sz w:val="24"/>
          <w:szCs w:val="24"/>
        </w:rPr>
        <w:t>na dostawę</w:t>
      </w:r>
      <w:r>
        <w:rPr>
          <w:rFonts w:ascii="Times New Roman" w:hAnsi="Times New Roman" w:cs="Times New Roman"/>
          <w:sz w:val="24"/>
          <w:szCs w:val="24"/>
        </w:rPr>
        <w:t xml:space="preserve"> artykułów spożywczych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2 - Przedmiot umowy</w:t>
      </w:r>
    </w:p>
    <w:p w:rsidR="00551913" w:rsidRDefault="00042A85" w:rsidP="00042A85">
      <w:pPr>
        <w:numPr>
          <w:ilvl w:val="3"/>
          <w:numId w:val="2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Przedmiotem umowy jest zakup i dostawa artykułów żywnościowych</w:t>
      </w:r>
      <w:r w:rsidR="005519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913" w:rsidRPr="00080669" w:rsidRDefault="00F027B8" w:rsidP="0008066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3CC4">
        <w:rPr>
          <w:rFonts w:ascii="Times New Roman" w:hAnsi="Times New Roman" w:cs="Times New Roman"/>
          <w:b/>
          <w:sz w:val="24"/>
          <w:szCs w:val="24"/>
        </w:rPr>
        <w:t>JAJA KURZE</w:t>
      </w:r>
    </w:p>
    <w:p w:rsidR="00551913" w:rsidRPr="00080669" w:rsidRDefault="00551913" w:rsidP="0055191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69">
        <w:rPr>
          <w:rFonts w:ascii="Times New Roman" w:hAnsi="Times New Roman" w:cs="Times New Roman"/>
          <w:b/>
          <w:sz w:val="24"/>
          <w:szCs w:val="24"/>
        </w:rPr>
        <w:t>-</w:t>
      </w:r>
      <w:r w:rsidR="00A44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A85" w:rsidRDefault="00114ECF" w:rsidP="005703E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Miejskiego Przedszkola Nr 7 w Żarach  </w:t>
      </w:r>
      <w:r w:rsidR="00042A85" w:rsidRPr="00DA7E41">
        <w:rPr>
          <w:rFonts w:ascii="Times New Roman" w:hAnsi="Times New Roman" w:cs="Times New Roman"/>
          <w:sz w:val="24"/>
          <w:szCs w:val="24"/>
        </w:rPr>
        <w:t xml:space="preserve">z terenu gminy Żary o statusie miejskim według specyfikacji ofertowej stanowiącej załącznik do niniejszej umowy. </w:t>
      </w:r>
      <w:r w:rsidR="00080669" w:rsidRPr="00DA7E41">
        <w:rPr>
          <w:rFonts w:ascii="Times New Roman" w:hAnsi="Times New Roman" w:cs="Times New Roman"/>
          <w:sz w:val="24"/>
          <w:szCs w:val="24"/>
        </w:rPr>
        <w:t>Dostawca wyłonion</w:t>
      </w:r>
      <w:r w:rsidR="00080669">
        <w:rPr>
          <w:rFonts w:ascii="Times New Roman" w:hAnsi="Times New Roman" w:cs="Times New Roman"/>
          <w:sz w:val="24"/>
          <w:szCs w:val="24"/>
        </w:rPr>
        <w:t>y został w trybie zapytania ofertowego</w:t>
      </w:r>
      <w:r w:rsidR="00080669" w:rsidRPr="00DA7E41">
        <w:rPr>
          <w:rFonts w:ascii="Times New Roman" w:hAnsi="Times New Roman" w:cs="Times New Roman"/>
          <w:sz w:val="24"/>
          <w:szCs w:val="24"/>
        </w:rPr>
        <w:t xml:space="preserve"> na podstawie przepisów ustawy z dnia 29 stycznia 2004r</w:t>
      </w:r>
      <w:r w:rsidR="00080669">
        <w:rPr>
          <w:rFonts w:ascii="Times New Roman" w:hAnsi="Times New Roman" w:cs="Times New Roman"/>
          <w:sz w:val="24"/>
          <w:szCs w:val="24"/>
        </w:rPr>
        <w:t>.</w:t>
      </w:r>
      <w:r w:rsidR="00080669" w:rsidRPr="00DA7E41">
        <w:rPr>
          <w:rFonts w:ascii="Times New Roman" w:hAnsi="Times New Roman" w:cs="Times New Roman"/>
          <w:sz w:val="24"/>
          <w:szCs w:val="24"/>
        </w:rPr>
        <w:t xml:space="preserve"> /Prawo Zamówień Publicznych/.</w:t>
      </w:r>
    </w:p>
    <w:p w:rsidR="00042A85" w:rsidRPr="00DA7E41" w:rsidRDefault="00042A85" w:rsidP="00042A85">
      <w:pPr>
        <w:numPr>
          <w:ilvl w:val="3"/>
          <w:numId w:val="2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Wymagania ogólne do przedmiotu umowy:</w:t>
      </w:r>
    </w:p>
    <w:p w:rsidR="00042A85" w:rsidRPr="00DA7E41" w:rsidRDefault="00042A85" w:rsidP="00042A8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Przedmiot zamówienia będzie pochodził z bieżącej produkcji i spełniał wymagania:</w:t>
      </w:r>
    </w:p>
    <w:p w:rsidR="00042A85" w:rsidRDefault="00042A85" w:rsidP="00042A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lastRenderedPageBreak/>
        <w:t>Ustawy o warunkach zdrowotnych Żywności  i Żywienia z dnia 11 maja 2001r.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 2001r. Nr</w:t>
      </w:r>
      <w:r w:rsidRPr="00DA7E41">
        <w:rPr>
          <w:rFonts w:ascii="Times New Roman" w:hAnsi="Times New Roman" w:cs="Times New Roman"/>
          <w:sz w:val="24"/>
          <w:szCs w:val="24"/>
        </w:rPr>
        <w:t xml:space="preserve"> 63, </w:t>
      </w:r>
      <w:r>
        <w:rPr>
          <w:rFonts w:ascii="Times New Roman" w:hAnsi="Times New Roman" w:cs="Times New Roman"/>
          <w:sz w:val="24"/>
          <w:szCs w:val="24"/>
        </w:rPr>
        <w:t xml:space="preserve">poz.634 </w:t>
      </w:r>
      <w:r w:rsidRPr="00DA7E41">
        <w:rPr>
          <w:rFonts w:ascii="Times New Roman" w:hAnsi="Times New Roman" w:cs="Times New Roman"/>
          <w:sz w:val="24"/>
          <w:szCs w:val="24"/>
        </w:rPr>
        <w:t>ze zm./ i innymi aktami wykonawczymi do tej ustawy,</w:t>
      </w:r>
    </w:p>
    <w:p w:rsidR="00042A85" w:rsidRDefault="00042A85" w:rsidP="00042A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Ustawy o materiałach i wyrobach przeznaczonych do kontaktu z Żywnością z</w:t>
      </w:r>
      <w:r>
        <w:rPr>
          <w:rFonts w:ascii="Times New Roman" w:hAnsi="Times New Roman" w:cs="Times New Roman"/>
          <w:sz w:val="24"/>
          <w:szCs w:val="24"/>
        </w:rPr>
        <w:t xml:space="preserve"> dnia 6 września 2001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2001r. Nr </w:t>
      </w:r>
      <w:r w:rsidRPr="00DA7E41">
        <w:rPr>
          <w:rFonts w:ascii="Times New Roman" w:hAnsi="Times New Roman" w:cs="Times New Roman"/>
          <w:sz w:val="24"/>
          <w:szCs w:val="24"/>
        </w:rPr>
        <w:t>128,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poz.1408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/ oraz Rozporządzenia /WE/Nr1935 Parlamentu Europejskiego i Rady z dnia 27.10.2004r. w sprawie materiałów i wyrobów przeznaczonych do kontaktu z żywnością oraz uchylające Dyrektywy 80/590/EWG i 89/109/EWG.</w:t>
      </w:r>
    </w:p>
    <w:p w:rsidR="00042A85" w:rsidRDefault="00042A85" w:rsidP="00042A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Rozporządzenia Ministra Rolnictwa i Rozwoju Wsi z dnia 16 grudnia 2002 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 xml:space="preserve"> w sprawie znakowania środków spożywczych i dozwolonych substancji dodatkowych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2002r. </w:t>
      </w:r>
      <w:r w:rsidRPr="00DA7E41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220 poz.1856 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A7E41">
        <w:rPr>
          <w:rFonts w:ascii="Times New Roman" w:hAnsi="Times New Roman" w:cs="Times New Roman"/>
          <w:sz w:val="24"/>
          <w:szCs w:val="24"/>
        </w:rPr>
        <w:t>zm./.</w:t>
      </w:r>
    </w:p>
    <w:p w:rsidR="00042A85" w:rsidRDefault="00042A85" w:rsidP="00042A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2003r. Nr 21, poz.179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85" w:rsidRPr="00DA7E41" w:rsidRDefault="00042A85" w:rsidP="00042A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Ustawy o  wymaganiach weterynaryjnych dla produktów pochodzenia zwierzęcego z 29 stycznia 2004r.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2004r. Nr 33</w:t>
      </w:r>
      <w:r w:rsidRPr="00DA7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288/ i innymi aktami wykonawczymi.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3 - Wartość umowy</w:t>
      </w:r>
    </w:p>
    <w:p w:rsidR="00042A85" w:rsidRDefault="00042A85" w:rsidP="00042A85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Całkowita wartość umowy brutto nie przekroczy: .................................... PLN.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/słownie:..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</w:p>
    <w:p w:rsidR="00042A85" w:rsidRPr="00080669" w:rsidRDefault="00042A85" w:rsidP="00080669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0669">
        <w:rPr>
          <w:rFonts w:ascii="Times New Roman" w:hAnsi="Times New Roman" w:cs="Times New Roman"/>
          <w:sz w:val="24"/>
          <w:szCs w:val="24"/>
        </w:rPr>
        <w:t>Wszystkie ceny określone przez  Dostawcę zostały ustalone na okres obowiązywania umowy  i nie  będą podlegały zmianom z zastrzeżeniem ust. 3.</w:t>
      </w:r>
    </w:p>
    <w:p w:rsidR="00042A85" w:rsidRPr="00080669" w:rsidRDefault="00042A85" w:rsidP="00080669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669">
        <w:rPr>
          <w:rFonts w:ascii="Times New Roman" w:hAnsi="Times New Roman" w:cs="Times New Roman"/>
          <w:sz w:val="24"/>
          <w:szCs w:val="24"/>
        </w:rPr>
        <w:t>Jednakże w przypadku zaistnienia okoliczności, których nie można było przewidzieć w  chwili zawarcia umowy, cena jednostkowa może ulec zmianie</w:t>
      </w:r>
      <w:r w:rsidRPr="0008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stawkę podatku VAT.</w:t>
      </w:r>
    </w:p>
    <w:p w:rsidR="00042A85" w:rsidRPr="00DA7E41" w:rsidRDefault="00042A85" w:rsidP="00080669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Wartością końcową umowy będzie wartość faktycznie zrealizowanych dostaw wg stawek </w:t>
      </w:r>
      <w:r>
        <w:rPr>
          <w:rFonts w:ascii="Times New Roman" w:hAnsi="Times New Roman" w:cs="Times New Roman"/>
          <w:sz w:val="24"/>
          <w:szCs w:val="24"/>
        </w:rPr>
        <w:t>wynikających z formularzy ofertowo-cenowych.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4 - Sposób i miejsce dostawy</w:t>
      </w:r>
    </w:p>
    <w:p w:rsidR="00042A85" w:rsidRPr="00AC45C9" w:rsidRDefault="00042A85" w:rsidP="00042A85">
      <w:pPr>
        <w:numPr>
          <w:ilvl w:val="3"/>
          <w:numId w:val="1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Miejscem dostawy będzie magazyn Zamawi</w:t>
      </w:r>
      <w:r w:rsidR="00114E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ającego, znajdujący się przy ul. Szymanowskiego 2. </w:t>
      </w:r>
      <w:r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Dostawca dostarczy zamówione artykuły żywnościowe do magazynu Zamawiającego na własny koszt i własne ryzyko. Dostawca dokona również rozładunku zamówionego towaru do magazynu zamawiającego. Osobą upoważnioną do kontroli jakościowej d</w:t>
      </w:r>
      <w:r w:rsidR="005703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ostarczonego towaru jest starszy referent- Barbara Kaczmarek lub osoba przez nią</w:t>
      </w:r>
      <w:r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upoważniona. Po dokonaniu kontroli jakości dostarczonych produktów podpisany zostanie protokół zdawczo-odbiorczy. </w:t>
      </w:r>
      <w:r w:rsidRPr="00AC45C9">
        <w:rPr>
          <w:rFonts w:ascii="Times New Roman" w:eastAsia="Times New Roman" w:hAnsi="Times New Roman" w:cs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 w:rsidR="00042A85" w:rsidRPr="00FD1598" w:rsidRDefault="00042A85" w:rsidP="00042A8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Sprzedawca zobowiązuje się do dostarczenia artykułów według zamówienia </w:t>
      </w:r>
      <w:r>
        <w:rPr>
          <w:rFonts w:ascii="Times New Roman" w:hAnsi="Times New Roman" w:cs="Times New Roman"/>
          <w:sz w:val="24"/>
          <w:szCs w:val="24"/>
        </w:rPr>
        <w:t xml:space="preserve">pisemnie,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DA7E41">
        <w:rPr>
          <w:rFonts w:ascii="Times New Roman" w:hAnsi="Times New Roman" w:cs="Times New Roman"/>
          <w:sz w:val="24"/>
          <w:szCs w:val="24"/>
        </w:rPr>
        <w:t>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  <w:r w:rsidRPr="00DA7E41">
        <w:rPr>
          <w:rFonts w:ascii="Times New Roman" w:hAnsi="Times New Roman" w:cs="Times New Roman"/>
          <w:sz w:val="24"/>
          <w:szCs w:val="24"/>
        </w:rPr>
        <w:t xml:space="preserve"> określającego ilość asortyment oraz termin realizacji.</w:t>
      </w:r>
    </w:p>
    <w:p w:rsidR="00042A85" w:rsidRPr="004F27AC" w:rsidRDefault="00042A85" w:rsidP="00042A8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lastRenderedPageBreak/>
        <w:t xml:space="preserve">W przypadku, gdy określony dzień dostawy przypada w dniu wolnym od pracy, </w:t>
      </w:r>
      <w:r>
        <w:rPr>
          <w:rFonts w:ascii="Times New Roman" w:hAnsi="Times New Roman" w:cs="Times New Roman"/>
          <w:sz w:val="24"/>
          <w:szCs w:val="24"/>
        </w:rPr>
        <w:t>termin dostawy należy uzgodnić z zamawiającym pisemnie.</w:t>
      </w:r>
      <w:r w:rsidRPr="00DA7E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A85" w:rsidRPr="004F27AC" w:rsidRDefault="00042A85" w:rsidP="00042A8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dostawy artykułów spożywczych …………………………………………………………. do zamawiającego będzie dostarczał od poniedziałku d</w:t>
      </w:r>
      <w:r w:rsidR="00080669">
        <w:rPr>
          <w:rFonts w:ascii="Times New Roman" w:hAnsi="Times New Roman" w:cs="Times New Roman"/>
          <w:sz w:val="24"/>
          <w:szCs w:val="24"/>
        </w:rPr>
        <w:t xml:space="preserve">o piątku w godz. </w:t>
      </w:r>
      <w:r w:rsidR="00080669" w:rsidRPr="005703EE">
        <w:rPr>
          <w:rFonts w:ascii="Times New Roman" w:hAnsi="Times New Roman" w:cs="Times New Roman"/>
          <w:b/>
          <w:sz w:val="24"/>
          <w:szCs w:val="24"/>
        </w:rPr>
        <w:t>od 7:00-9:00</w:t>
      </w:r>
      <w:r w:rsidR="00570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A85" w:rsidRPr="00763599" w:rsidRDefault="00042A85" w:rsidP="00042A8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 5 - Zobowiązania Dostawcy</w:t>
      </w:r>
    </w:p>
    <w:p w:rsidR="00042A85" w:rsidRPr="00FD1598" w:rsidRDefault="00042A85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A84">
        <w:rPr>
          <w:rFonts w:ascii="Times New Roman" w:hAnsi="Times New Roman"/>
          <w:iCs/>
          <w:sz w:val="24"/>
          <w:szCs w:val="24"/>
        </w:rPr>
        <w:t>Zamawiający zastrzega sobie prawo do zmniejszenia lub zwiększenia ilości artykułów żywnościowych określon</w:t>
      </w:r>
      <w:r>
        <w:rPr>
          <w:rFonts w:ascii="Times New Roman" w:hAnsi="Times New Roman"/>
          <w:iCs/>
          <w:sz w:val="24"/>
          <w:szCs w:val="24"/>
        </w:rPr>
        <w:t>ych</w:t>
      </w:r>
      <w:r w:rsidRPr="00741A84">
        <w:rPr>
          <w:rFonts w:ascii="Times New Roman" w:hAnsi="Times New Roman"/>
          <w:iCs/>
          <w:sz w:val="24"/>
          <w:szCs w:val="24"/>
        </w:rPr>
        <w:t xml:space="preserve"> w opisie przedmiotu zamówienia.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A84">
        <w:rPr>
          <w:rFonts w:ascii="Times New Roman" w:hAnsi="Times New Roman"/>
          <w:sz w:val="24"/>
          <w:szCs w:val="24"/>
        </w:rPr>
        <w:t xml:space="preserve">Na pisemne /przesłane </w:t>
      </w:r>
      <w:proofErr w:type="spellStart"/>
      <w:r w:rsidRPr="00741A84">
        <w:rPr>
          <w:rFonts w:ascii="Times New Roman" w:hAnsi="Times New Roman"/>
          <w:sz w:val="24"/>
          <w:szCs w:val="24"/>
        </w:rPr>
        <w:t>faxem</w:t>
      </w:r>
      <w:proofErr w:type="spellEnd"/>
      <w:r>
        <w:rPr>
          <w:rFonts w:ascii="Times New Roman" w:hAnsi="Times New Roman"/>
          <w:sz w:val="24"/>
          <w:szCs w:val="24"/>
        </w:rPr>
        <w:t>, e-mail</w:t>
      </w:r>
      <w:r w:rsidRPr="00741A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A84">
        <w:rPr>
          <w:rFonts w:ascii="Times New Roman" w:hAnsi="Times New Roman"/>
          <w:sz w:val="24"/>
          <w:szCs w:val="24"/>
        </w:rPr>
        <w:t>żądanie Zam</w:t>
      </w:r>
      <w:r>
        <w:rPr>
          <w:rFonts w:ascii="Times New Roman" w:hAnsi="Times New Roman"/>
          <w:sz w:val="24"/>
          <w:szCs w:val="24"/>
        </w:rPr>
        <w:t xml:space="preserve">awiającego, Dostawca zmniejszy lub zwiększy </w:t>
      </w:r>
      <w:r w:rsidRPr="00741A84">
        <w:rPr>
          <w:rFonts w:ascii="Times New Roman" w:hAnsi="Times New Roman"/>
          <w:sz w:val="24"/>
          <w:szCs w:val="24"/>
        </w:rPr>
        <w:t>ilość i częstotliwość dostaw w stosunku do wcześniej złożonych zamówień.</w:t>
      </w:r>
    </w:p>
    <w:p w:rsidR="00042A85" w:rsidRPr="00FD1598" w:rsidRDefault="00042A85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 zobowiązuje się udostępnić przedstawicielom  Zamawiającego dokumentacje z wewnętrznej kontroli jakości zdrowotnej i przestrzegania zasad higieny w procesie produkcji zgodnie 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28 o warunkach zdrowotnych żywności</w:t>
      </w:r>
      <w:r>
        <w:rPr>
          <w:rFonts w:ascii="Times New Roman" w:hAnsi="Times New Roman" w:cs="Times New Roman"/>
          <w:sz w:val="24"/>
          <w:szCs w:val="24"/>
        </w:rPr>
        <w:t xml:space="preserve"> i żywienia z dnia 11 maja 2001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7E41">
        <w:rPr>
          <w:rFonts w:ascii="Times New Roman" w:hAnsi="Times New Roman" w:cs="Times New Roman"/>
          <w:sz w:val="24"/>
          <w:szCs w:val="24"/>
        </w:rPr>
        <w:t>/Dz.U.Nr.63 poz.</w:t>
      </w:r>
      <w:r>
        <w:rPr>
          <w:rFonts w:ascii="Times New Roman" w:hAnsi="Times New Roman" w:cs="Times New Roman"/>
          <w:sz w:val="24"/>
          <w:szCs w:val="24"/>
        </w:rPr>
        <w:t xml:space="preserve"> 634 z 2001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póż.zm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 xml:space="preserve">./ oraz Rozporządzenia Ministra Zdrowia  z dnia 30 kwietnia 2004 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 xml:space="preserve"> w sprawie wewnętrznej kontroli jakości zdrowotnej żywności i przestrzegania zasad higieny w procesie produkcji 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>. z 2004r,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Nr.120,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poz.1259/.</w:t>
      </w:r>
    </w:p>
    <w:p w:rsidR="00042A85" w:rsidRPr="00FD1598" w:rsidRDefault="00042A85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>Zamawiający zastrzega sobie prawo do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7E41">
        <w:rPr>
          <w:rFonts w:ascii="Times New Roman" w:hAnsi="Times New Roman" w:cs="Times New Roman"/>
          <w:sz w:val="24"/>
          <w:szCs w:val="24"/>
        </w:rPr>
        <w:t>krotnego w czasie trwania umowy pobrania prób dostarczonych produktów i przebadania ich na zgodność z wymaganiami niniejszej umowy na koszt Dostawcy.</w:t>
      </w:r>
    </w:p>
    <w:p w:rsidR="00042A85" w:rsidRPr="00763599" w:rsidRDefault="00042A85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C40">
        <w:rPr>
          <w:rFonts w:ascii="Times New Roman" w:hAnsi="Times New Roman" w:cs="Times New Roman"/>
          <w:sz w:val="24"/>
          <w:szCs w:val="24"/>
        </w:rPr>
        <w:t>Dostawca może zlecić wykonania przedmiotu umowy podwykonawcom.</w:t>
      </w:r>
    </w:p>
    <w:p w:rsidR="00042A85" w:rsidRPr="006C7C40" w:rsidRDefault="00042A85" w:rsidP="00042A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6 - Podwykonawcy</w:t>
      </w:r>
    </w:p>
    <w:p w:rsidR="00042A85" w:rsidRPr="006C7C40" w:rsidRDefault="00042A85" w:rsidP="00042A85">
      <w:pPr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C40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awca może powierzyć wykonanie</w:t>
      </w:r>
      <w:r w:rsidRPr="006C7C40">
        <w:rPr>
          <w:rFonts w:ascii="Times New Roman" w:hAnsi="Times New Roman" w:cs="Times New Roman"/>
          <w:sz w:val="24"/>
          <w:szCs w:val="24"/>
        </w:rPr>
        <w:t xml:space="preserve"> zamówienia podwykonawcom. </w:t>
      </w:r>
    </w:p>
    <w:p w:rsidR="00042A85" w:rsidRPr="006C7C40" w:rsidRDefault="00042A85" w:rsidP="00042A85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40">
        <w:rPr>
          <w:rFonts w:ascii="Times New Roman" w:hAnsi="Times New Roman" w:cs="Times New Roman"/>
          <w:bCs/>
          <w:sz w:val="24"/>
          <w:szCs w:val="24"/>
        </w:rPr>
        <w:t>Wykonawca zwraca się z wnioskiem do Zamawiającego o wyrażenie zgody na podwykonawcę, który będzie uczestniczył w realizacji przedmiotu umowy. Wraz z wnioskiem Wykonawca przedstawia umowę lub jej projekt. Umowa lub projekt umowy pomiędzy Wykonawcą a podwykonawcą powinien w szczególności zastrzegać spełnienie przez podwykonawcę wymagań stawianych przez Zamawiającego dla dostarczonego produktu.</w:t>
      </w:r>
    </w:p>
    <w:p w:rsidR="00042A85" w:rsidRPr="006C7C40" w:rsidRDefault="00042A85" w:rsidP="00042A85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 terminie 7</w:t>
      </w:r>
      <w:r w:rsidRPr="006C7C40">
        <w:rPr>
          <w:rFonts w:ascii="Times New Roman" w:hAnsi="Times New Roman" w:cs="Times New Roman"/>
          <w:bCs/>
          <w:sz w:val="24"/>
          <w:szCs w:val="24"/>
        </w:rPr>
        <w:t xml:space="preserve"> dni od otrzymania wniosku może zgłosić sprzeciw lub zastrzeżenia i żądać zmiany wskazanego podwykonawcy z podaniem uzasadnienia.</w:t>
      </w:r>
    </w:p>
    <w:p w:rsidR="00042A85" w:rsidRPr="006C7C40" w:rsidRDefault="00042A85" w:rsidP="00042A85">
      <w:pPr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Zamawiający w terminie 7</w:t>
      </w:r>
      <w:r w:rsidRPr="006C7C40">
        <w:rPr>
          <w:rFonts w:ascii="Times New Roman" w:hAnsi="Times New Roman" w:cs="Times New Roman"/>
          <w:sz w:val="24"/>
          <w:szCs w:val="24"/>
        </w:rPr>
        <w:t xml:space="preserve"> dni od przedstawienia mu przez Wykonawcę umowy z podwykonawcą lub jej projektu nie zgłosi na piśmie sprzeciwu lub zastrzeżeń, uważa się, że wyraził zgodę na zawarcie umowy.</w:t>
      </w:r>
    </w:p>
    <w:p w:rsidR="00042A85" w:rsidRPr="006C7C40" w:rsidRDefault="00042A85" w:rsidP="00042A85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C40">
        <w:rPr>
          <w:rFonts w:ascii="Times New Roman" w:hAnsi="Times New Roman" w:cs="Times New Roman"/>
          <w:sz w:val="24"/>
          <w:szCs w:val="24"/>
        </w:rPr>
        <w:lastRenderedPageBreak/>
        <w:t>Umowa pomiędzy Wykonawcą a p</w:t>
      </w:r>
      <w:r>
        <w:rPr>
          <w:rFonts w:ascii="Times New Roman" w:hAnsi="Times New Roman" w:cs="Times New Roman"/>
          <w:sz w:val="24"/>
          <w:szCs w:val="24"/>
        </w:rPr>
        <w:t>odwykonawcą powinna być zawarta</w:t>
      </w:r>
      <w:r w:rsidRPr="006C7C40">
        <w:rPr>
          <w:rFonts w:ascii="Times New Roman" w:hAnsi="Times New Roman" w:cs="Times New Roman"/>
          <w:sz w:val="24"/>
          <w:szCs w:val="24"/>
        </w:rPr>
        <w:t xml:space="preserve"> w formie pisemnej pod rygorem nieważności. </w:t>
      </w:r>
    </w:p>
    <w:p w:rsidR="00042A85" w:rsidRPr="006C7C40" w:rsidRDefault="00042A85" w:rsidP="00042A85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C40">
        <w:rPr>
          <w:rFonts w:ascii="Times New Roman" w:hAnsi="Times New Roman" w:cs="Times New Roman"/>
          <w:sz w:val="24"/>
          <w:szCs w:val="24"/>
        </w:rPr>
        <w:t xml:space="preserve">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 w:rsidR="00042A85" w:rsidRPr="00763599" w:rsidRDefault="00042A85" w:rsidP="00042A85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C40">
        <w:rPr>
          <w:rFonts w:ascii="Times New Roman" w:hAnsi="Times New Roman" w:cs="Times New Roman"/>
          <w:sz w:val="24"/>
          <w:szCs w:val="24"/>
        </w:rPr>
        <w:t xml:space="preserve">Do zawarcia przez podwykonawcę umowy z dalszym podwykonawcą jest wymagana zgoda </w:t>
      </w:r>
      <w:r w:rsidRPr="00763599">
        <w:rPr>
          <w:rFonts w:ascii="Times New Roman" w:hAnsi="Times New Roman" w:cs="Times New Roman"/>
          <w:sz w:val="24"/>
          <w:szCs w:val="24"/>
        </w:rPr>
        <w:t xml:space="preserve">Zamawiającego i Wykonawcy. </w:t>
      </w:r>
    </w:p>
    <w:p w:rsidR="00042A85" w:rsidRPr="00763599" w:rsidRDefault="00042A85" w:rsidP="00042A85">
      <w:pPr>
        <w:pStyle w:val="Tekstpodstawowy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99">
        <w:rPr>
          <w:rFonts w:ascii="Times New Roman" w:hAnsi="Times New Roman" w:cs="Times New Roman"/>
          <w:sz w:val="24"/>
          <w:szCs w:val="24"/>
        </w:rPr>
        <w:t>Wykonanie części zamówienia przez podwykonawcę nie zwalnia Wykonawcy z odpowiedzialności za wykonanie obowiązków wynikających z umowy i obowiązujących przepisów prawa. Wykonawca odpowiada za działania  i zaniechania podwykonawców jak za własne.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7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Transport</w:t>
      </w:r>
    </w:p>
    <w:p w:rsidR="00042A85" w:rsidRDefault="00042A85" w:rsidP="00042A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 zobowiązuję  się  do bezpłatnego dowozu towaru do magazynu Zamawiającego.</w:t>
      </w:r>
    </w:p>
    <w:p w:rsidR="00042A85" w:rsidRDefault="00042A85" w:rsidP="00042A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</w:t>
      </w:r>
      <w:r>
        <w:rPr>
          <w:rFonts w:ascii="Times New Roman" w:hAnsi="Times New Roman" w:cs="Times New Roman"/>
          <w:sz w:val="24"/>
          <w:szCs w:val="24"/>
        </w:rPr>
        <w:t xml:space="preserve">z 2003r. Nr </w:t>
      </w:r>
      <w:r w:rsidRPr="00DA7E41">
        <w:rPr>
          <w:rFonts w:ascii="Times New Roman" w:hAnsi="Times New Roman" w:cs="Times New Roman"/>
          <w:sz w:val="24"/>
          <w:szCs w:val="24"/>
        </w:rPr>
        <w:t xml:space="preserve"> 21 poz.179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/.</w:t>
      </w:r>
    </w:p>
    <w:p w:rsidR="00042A85" w:rsidRPr="00DA7E41" w:rsidRDefault="00042A85" w:rsidP="00042A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8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-  Odbiór ilościowo - jakościowy</w:t>
      </w:r>
    </w:p>
    <w:p w:rsidR="00042A85" w:rsidRDefault="00042A85" w:rsidP="00042A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85" w:rsidRDefault="00042A85" w:rsidP="00042A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 w:rsidR="00042A85" w:rsidRPr="00DA7E41" w:rsidRDefault="00042A85" w:rsidP="00042A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Pr="00DA7E41">
        <w:rPr>
          <w:rFonts w:ascii="Times New Roman" w:hAnsi="Times New Roman" w:cs="Times New Roman"/>
          <w:sz w:val="24"/>
          <w:szCs w:val="24"/>
        </w:rPr>
        <w:t>cy nie dokona odbioru zamówionego towaru jeżeli:</w:t>
      </w:r>
    </w:p>
    <w:p w:rsidR="00042A85" w:rsidRDefault="00042A85" w:rsidP="00042A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towar lub część towaru jest nie zgodna ze złożonym zamów</w:t>
      </w:r>
      <w:r>
        <w:rPr>
          <w:rFonts w:ascii="Times New Roman" w:hAnsi="Times New Roman" w:cs="Times New Roman"/>
          <w:sz w:val="24"/>
          <w:szCs w:val="24"/>
        </w:rPr>
        <w:t>ieniem (produkty spożywcze muszą</w:t>
      </w:r>
      <w:r w:rsidRPr="00DA7E41">
        <w:rPr>
          <w:rFonts w:ascii="Times New Roman" w:hAnsi="Times New Roman" w:cs="Times New Roman"/>
          <w:sz w:val="24"/>
          <w:szCs w:val="24"/>
        </w:rPr>
        <w:t xml:space="preserve"> spełniać wymogi okreś</w:t>
      </w:r>
      <w:r>
        <w:rPr>
          <w:rFonts w:ascii="Times New Roman" w:hAnsi="Times New Roman" w:cs="Times New Roman"/>
          <w:sz w:val="24"/>
          <w:szCs w:val="24"/>
        </w:rPr>
        <w:t>lone w załącznikach ofertowo-</w:t>
      </w:r>
      <w:r w:rsidRPr="00DA7E41">
        <w:rPr>
          <w:rFonts w:ascii="Times New Roman" w:hAnsi="Times New Roman" w:cs="Times New Roman"/>
          <w:sz w:val="24"/>
          <w:szCs w:val="24"/>
        </w:rPr>
        <w:t>cenowych)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A85" w:rsidRPr="00763599" w:rsidRDefault="00042A85" w:rsidP="00042A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towar jest uszkodzony, nieodpowiednio zapakowany, przeterminowany lub zepsuty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ab/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9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- Warunki płatności</w:t>
      </w:r>
    </w:p>
    <w:p w:rsidR="00042A85" w:rsidRDefault="00042A85" w:rsidP="00042A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Zapłata należności za dostarczony towar nastąpi w formie polecenia przelewu z rachunku Zamawiającego na rachunek bankowy Dostawcy umieszcz</w:t>
      </w:r>
      <w:r>
        <w:rPr>
          <w:rFonts w:ascii="Times New Roman" w:hAnsi="Times New Roman" w:cs="Times New Roman"/>
          <w:sz w:val="24"/>
          <w:szCs w:val="24"/>
        </w:rPr>
        <w:t xml:space="preserve">ony na fakturze w terminie do </w:t>
      </w:r>
      <w:r w:rsidRPr="00DA7E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7E41">
        <w:rPr>
          <w:rFonts w:ascii="Times New Roman" w:hAnsi="Times New Roman" w:cs="Times New Roman"/>
          <w:sz w:val="24"/>
          <w:szCs w:val="24"/>
        </w:rPr>
        <w:t xml:space="preserve"> dni od daty otrzymania poprawnie sporządzonej faktury i dokonaniu odbioru Dostawy. Rozliczenie będzie następować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DA7E41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>y w miesiącu, na podstawie WZ częściowych wystawianych na adres przedszkola</w:t>
      </w:r>
      <w:r w:rsidR="00181129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85" w:rsidRDefault="00042A85" w:rsidP="00042A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 w:rsidR="00042A85" w:rsidRPr="0087570A" w:rsidRDefault="00042A85" w:rsidP="00042A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10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 Kary umowne</w:t>
      </w:r>
    </w:p>
    <w:p w:rsidR="00042A85" w:rsidRPr="00DA7E41" w:rsidRDefault="00042A85" w:rsidP="00042A85">
      <w:pPr>
        <w:numPr>
          <w:ilvl w:val="0"/>
          <w:numId w:val="8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Dostawca </w:t>
      </w:r>
      <w:r>
        <w:rPr>
          <w:rFonts w:ascii="Times New Roman" w:hAnsi="Times New Roman" w:cs="Times New Roman"/>
          <w:sz w:val="24"/>
          <w:szCs w:val="24"/>
        </w:rPr>
        <w:t>poniesie</w:t>
      </w:r>
      <w:r w:rsidRPr="00DA7E41">
        <w:rPr>
          <w:rFonts w:ascii="Times New Roman" w:hAnsi="Times New Roman" w:cs="Times New Roman"/>
          <w:sz w:val="24"/>
          <w:szCs w:val="24"/>
        </w:rPr>
        <w:t xml:space="preserve"> następujące kary umo</w:t>
      </w:r>
      <w:r>
        <w:rPr>
          <w:rFonts w:ascii="Times New Roman" w:hAnsi="Times New Roman" w:cs="Times New Roman"/>
          <w:sz w:val="24"/>
          <w:szCs w:val="24"/>
        </w:rPr>
        <w:t>wne</w:t>
      </w:r>
      <w:r w:rsidRPr="00DA7E41">
        <w:rPr>
          <w:rFonts w:ascii="Times New Roman" w:hAnsi="Times New Roman" w:cs="Times New Roman"/>
          <w:sz w:val="24"/>
          <w:szCs w:val="24"/>
        </w:rPr>
        <w:t>:</w:t>
      </w:r>
    </w:p>
    <w:p w:rsidR="00181129" w:rsidRDefault="00042A85" w:rsidP="00181129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E41">
        <w:rPr>
          <w:rFonts w:ascii="Times New Roman" w:hAnsi="Times New Roman" w:cs="Times New Roman"/>
          <w:sz w:val="24"/>
          <w:szCs w:val="24"/>
        </w:rPr>
        <w:t xml:space="preserve"> razie odstąpienia przez Dostawcę</w:t>
      </w:r>
      <w:r w:rsidR="00181129">
        <w:rPr>
          <w:rFonts w:ascii="Times New Roman" w:hAnsi="Times New Roman" w:cs="Times New Roman"/>
          <w:sz w:val="24"/>
          <w:szCs w:val="24"/>
        </w:rPr>
        <w:t xml:space="preserve"> od umowy –</w:t>
      </w:r>
      <w:r w:rsidR="00181129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181129">
        <w:rPr>
          <w:rFonts w:ascii="Times New Roman" w:hAnsi="Times New Roman" w:cs="Times New Roman"/>
          <w:sz w:val="24"/>
          <w:szCs w:val="24"/>
        </w:rPr>
        <w:t>5% całkowitego kosztu zamówienia.</w:t>
      </w:r>
    </w:p>
    <w:p w:rsidR="00181129" w:rsidRDefault="00181129" w:rsidP="00181129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 razie nie dostarczenia towaru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E41">
        <w:rPr>
          <w:rFonts w:ascii="Times New Roman" w:hAnsi="Times New Roman" w:cs="Times New Roman"/>
          <w:sz w:val="24"/>
          <w:szCs w:val="24"/>
        </w:rPr>
        <w:t xml:space="preserve"> Zamawiający ma prawo zakupić towa</w:t>
      </w:r>
      <w:r>
        <w:rPr>
          <w:rFonts w:ascii="Times New Roman" w:hAnsi="Times New Roman" w:cs="Times New Roman"/>
          <w:sz w:val="24"/>
          <w:szCs w:val="24"/>
        </w:rPr>
        <w:t>r w dowolnej jednostce handlowej.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F2119B">
        <w:rPr>
          <w:rFonts w:ascii="Times New Roman" w:eastAsia="Times New Roman" w:hAnsi="Times New Roman" w:cs="Times New Roman"/>
          <w:sz w:val="24"/>
          <w:szCs w:val="24"/>
        </w:rPr>
        <w:t>Koszty powstałe z tego tytułu obciążają Wykonawcę.</w:t>
      </w:r>
    </w:p>
    <w:p w:rsidR="00181129" w:rsidRPr="00DA7E41" w:rsidRDefault="00181129" w:rsidP="00181129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19B">
        <w:rPr>
          <w:rFonts w:ascii="Times New Roman" w:eastAsia="Times New Roman" w:hAnsi="Times New Roman" w:cs="Times New Roman"/>
          <w:sz w:val="24"/>
          <w:szCs w:val="24"/>
        </w:rPr>
        <w:t>w przypadku dostarczenia towaru niezgodnego z zamówieniem lub niewłaściwej jakości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7E41">
        <w:rPr>
          <w:rFonts w:ascii="Times New Roman" w:hAnsi="Times New Roman" w:cs="Times New Roman"/>
          <w:sz w:val="24"/>
          <w:szCs w:val="24"/>
        </w:rPr>
        <w:t>towar uszkodzon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A7E41">
        <w:rPr>
          <w:rFonts w:ascii="Times New Roman" w:hAnsi="Times New Roman" w:cs="Times New Roman"/>
          <w:sz w:val="24"/>
          <w:szCs w:val="24"/>
        </w:rPr>
        <w:t>, nieodpowiednio zapakowan</w:t>
      </w:r>
      <w:r>
        <w:rPr>
          <w:rFonts w:ascii="Times New Roman" w:hAnsi="Times New Roman" w:cs="Times New Roman"/>
          <w:sz w:val="24"/>
          <w:szCs w:val="24"/>
        </w:rPr>
        <w:t>y, niezgodny z formularzem ofertowo-cenowym,</w:t>
      </w:r>
      <w:r w:rsidRPr="00DA7E41">
        <w:rPr>
          <w:rFonts w:ascii="Times New Roman" w:hAnsi="Times New Roman" w:cs="Times New Roman"/>
          <w:sz w:val="24"/>
          <w:szCs w:val="24"/>
        </w:rPr>
        <w:t xml:space="preserve"> przeterminowan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A7E41">
        <w:rPr>
          <w:rFonts w:ascii="Times New Roman" w:hAnsi="Times New Roman" w:cs="Times New Roman"/>
          <w:sz w:val="24"/>
          <w:szCs w:val="24"/>
        </w:rPr>
        <w:t xml:space="preserve"> lub zepsut</w:t>
      </w:r>
      <w:r>
        <w:rPr>
          <w:rFonts w:ascii="Times New Roman" w:hAnsi="Times New Roman" w:cs="Times New Roman"/>
          <w:sz w:val="24"/>
          <w:szCs w:val="24"/>
        </w:rPr>
        <w:t xml:space="preserve">y) </w:t>
      </w:r>
      <w:r w:rsidRPr="00F2119B">
        <w:rPr>
          <w:rFonts w:ascii="Times New Roman" w:eastAsia="Times New Roman" w:hAnsi="Times New Roman" w:cs="Times New Roman"/>
          <w:sz w:val="24"/>
          <w:szCs w:val="24"/>
        </w:rPr>
        <w:t>bądź niedostarczenia zamówionego towaru a także niedokonanie niezwłocznej jego wymiany na towar właściwy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ciągu 1 godziny</w:t>
      </w:r>
      <w:r w:rsidRPr="00F2119B">
        <w:rPr>
          <w:rFonts w:ascii="Times New Roman" w:eastAsia="Times New Roman" w:hAnsi="Times New Roman" w:cs="Times New Roman"/>
          <w:sz w:val="24"/>
          <w:szCs w:val="24"/>
        </w:rPr>
        <w:t>, Zamawiający ma prawo zakupu towaru w dowolnej jednostce handlowej. Koszty powstałe z tego tytułu obciążają Wykonawcę.</w:t>
      </w:r>
    </w:p>
    <w:p w:rsidR="00042A85" w:rsidRDefault="00042A85" w:rsidP="00181129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11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 Odstąpienie od umowy</w:t>
      </w:r>
    </w:p>
    <w:p w:rsidR="00042A85" w:rsidRPr="00DA7E41" w:rsidRDefault="00042A85" w:rsidP="00042A85">
      <w:pPr>
        <w:numPr>
          <w:ilvl w:val="0"/>
          <w:numId w:val="9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Zamawiający zastrzega sobie prawo odstąpienia od umowy z zachowaniem 30 dniowego o</w:t>
      </w:r>
      <w:r>
        <w:rPr>
          <w:rFonts w:ascii="Times New Roman" w:hAnsi="Times New Roman" w:cs="Times New Roman"/>
          <w:sz w:val="24"/>
          <w:szCs w:val="24"/>
        </w:rPr>
        <w:t>kresu wypowiedzenia w przypadku</w:t>
      </w:r>
      <w:r w:rsidRPr="00DA7E41">
        <w:rPr>
          <w:rFonts w:ascii="Times New Roman" w:hAnsi="Times New Roman" w:cs="Times New Roman"/>
          <w:sz w:val="24"/>
          <w:szCs w:val="24"/>
        </w:rPr>
        <w:t>:</w:t>
      </w:r>
    </w:p>
    <w:p w:rsidR="00042A85" w:rsidRDefault="00042A85" w:rsidP="00042A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dwukrotnego niedostarczenia  towaru według zamówienia – potwierdzone protokolarnie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A85" w:rsidRPr="00DA7E41" w:rsidRDefault="00042A85" w:rsidP="00042A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dwukrotne dostarczenie towaru niewłaściwej jakości</w:t>
      </w:r>
      <w:r>
        <w:rPr>
          <w:rFonts w:ascii="Times New Roman" w:hAnsi="Times New Roman" w:cs="Times New Roman"/>
          <w:sz w:val="24"/>
          <w:szCs w:val="24"/>
        </w:rPr>
        <w:t>, niezgodnego z formularzem ofertowo-cenowym</w:t>
      </w:r>
      <w:r w:rsidRPr="00DA7E41">
        <w:rPr>
          <w:rFonts w:ascii="Times New Roman" w:hAnsi="Times New Roman" w:cs="Times New Roman"/>
          <w:sz w:val="24"/>
          <w:szCs w:val="24"/>
        </w:rPr>
        <w:t xml:space="preserve"> lub nie w terminie – potwierdzone protokolarnie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85" w:rsidRPr="00DA7E41" w:rsidRDefault="00042A85" w:rsidP="00042A85">
      <w:pPr>
        <w:numPr>
          <w:ilvl w:val="0"/>
          <w:numId w:val="9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12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 Inne postanowienia</w:t>
      </w:r>
    </w:p>
    <w:p w:rsidR="00042A85" w:rsidRDefault="00042A85" w:rsidP="00042A85">
      <w:pPr>
        <w:numPr>
          <w:ilvl w:val="3"/>
          <w:numId w:val="7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 sprawach nieuregulowanych  postanowieniami  niniejszej umowy zastosowanie mieć będą przepisy Kodeksu Cywilnego i Ustawy Prawo Zamówień Publ</w:t>
      </w:r>
      <w:r>
        <w:rPr>
          <w:rFonts w:ascii="Times New Roman" w:hAnsi="Times New Roman" w:cs="Times New Roman"/>
          <w:sz w:val="24"/>
          <w:szCs w:val="24"/>
        </w:rPr>
        <w:t>icznych z dnia 29 stycznia 2004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A7E41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2013r. </w:t>
      </w:r>
      <w:r w:rsidRPr="00DA7E41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907</w:t>
      </w:r>
      <w:r w:rsidRPr="00DA7E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85" w:rsidRPr="00DA7E41" w:rsidRDefault="00042A85" w:rsidP="00042A85">
      <w:pPr>
        <w:numPr>
          <w:ilvl w:val="3"/>
          <w:numId w:val="7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Spory powstałe między stronami wynikające z realizacji niniejszej umowy będą rozstrzygane  przez sąd  właściwy dla siedziby Zamawiającego.</w:t>
      </w:r>
    </w:p>
    <w:p w:rsidR="00042A85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5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5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5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85" w:rsidRPr="00FD1598" w:rsidRDefault="00042A85" w:rsidP="00042A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13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Termin realizacji umowy</w:t>
      </w:r>
    </w:p>
    <w:p w:rsidR="00042A85" w:rsidRDefault="00042A85" w:rsidP="00042A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Umowa została zawarta na czas określony od momentu podpisania </w:t>
      </w:r>
      <w:r>
        <w:rPr>
          <w:rFonts w:ascii="Times New Roman" w:hAnsi="Times New Roman" w:cs="Times New Roman"/>
          <w:sz w:val="24"/>
          <w:szCs w:val="24"/>
        </w:rPr>
        <w:t>jednak nie wcześniej niż od…………………….........</w:t>
      </w:r>
      <w:r w:rsidRPr="00DA7E4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A7E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A7E41">
        <w:rPr>
          <w:rFonts w:ascii="Times New Roman" w:hAnsi="Times New Roman" w:cs="Times New Roman"/>
          <w:sz w:val="24"/>
          <w:szCs w:val="24"/>
        </w:rPr>
        <w:t>……… roku.</w:t>
      </w:r>
    </w:p>
    <w:p w:rsidR="00042A85" w:rsidRDefault="00042A85" w:rsidP="00042A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Zmiany w treści umowy wymagają formy pisemnej pod rygorem nieważności.</w:t>
      </w:r>
    </w:p>
    <w:p w:rsidR="00042A85" w:rsidRPr="00DA7E41" w:rsidRDefault="00042A85" w:rsidP="00042A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Niniejsza umowa została spo</w:t>
      </w:r>
      <w:r w:rsidR="00181129">
        <w:rPr>
          <w:rFonts w:ascii="Times New Roman" w:hAnsi="Times New Roman" w:cs="Times New Roman"/>
          <w:sz w:val="24"/>
          <w:szCs w:val="24"/>
        </w:rPr>
        <w:t>rządzona w dwóch</w:t>
      </w:r>
      <w:r w:rsidRPr="00DA7E41">
        <w:rPr>
          <w:rFonts w:ascii="Times New Roman" w:hAnsi="Times New Roman" w:cs="Times New Roman"/>
          <w:sz w:val="24"/>
          <w:szCs w:val="24"/>
        </w:rPr>
        <w:t xml:space="preserve"> jednobrzmiących egzemplarzach, dwa dla Zamawiającego i jeden dla Dostawcy.</w:t>
      </w:r>
    </w:p>
    <w:p w:rsidR="00042A85" w:rsidRPr="00DA7E41" w:rsidRDefault="00042A85" w:rsidP="00042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A85" w:rsidRPr="00DA7E41" w:rsidRDefault="00042A85" w:rsidP="00042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A85" w:rsidRPr="00DA7E41" w:rsidRDefault="00042A85" w:rsidP="00042A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ZAMAWIAJĄCY 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  <w:t>DOSTAWCA</w:t>
      </w:r>
    </w:p>
    <w:p w:rsidR="00042A85" w:rsidRPr="00DA7E41" w:rsidRDefault="00042A85" w:rsidP="00042A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42A85" w:rsidRPr="00DA7E41" w:rsidRDefault="00042A85" w:rsidP="00042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A6BA7" w:rsidRDefault="006A6BA7"/>
    <w:sectPr w:rsidR="006A6BA7" w:rsidSect="005729F4">
      <w:footerReference w:type="even" r:id="rId7"/>
      <w:footerReference w:type="default" r:id="rId8"/>
      <w:footnotePr>
        <w:pos w:val="beneathText"/>
      </w:footnotePr>
      <w:pgSz w:w="11905" w:h="16837"/>
      <w:pgMar w:top="567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9C" w:rsidRDefault="0099369C" w:rsidP="00F2769A">
      <w:pPr>
        <w:spacing w:after="0" w:line="240" w:lineRule="auto"/>
      </w:pPr>
      <w:r>
        <w:separator/>
      </w:r>
    </w:p>
  </w:endnote>
  <w:endnote w:type="continuationSeparator" w:id="0">
    <w:p w:rsidR="0099369C" w:rsidRDefault="0099369C" w:rsidP="00F2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4E" w:rsidRDefault="00B62B57" w:rsidP="00D33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2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3F4E" w:rsidRDefault="0099369C" w:rsidP="00E077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4E" w:rsidRDefault="00B62B57" w:rsidP="00D33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2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CC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E3F4E" w:rsidRDefault="0099369C" w:rsidP="00E077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9C" w:rsidRDefault="0099369C" w:rsidP="00F2769A">
      <w:pPr>
        <w:spacing w:after="0" w:line="240" w:lineRule="auto"/>
      </w:pPr>
      <w:r>
        <w:separator/>
      </w:r>
    </w:p>
  </w:footnote>
  <w:footnote w:type="continuationSeparator" w:id="0">
    <w:p w:rsidR="0099369C" w:rsidRDefault="0099369C" w:rsidP="00F2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99642A7"/>
    <w:multiLevelType w:val="multilevel"/>
    <w:tmpl w:val="247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42A85"/>
    <w:rsid w:val="00042A85"/>
    <w:rsid w:val="00080669"/>
    <w:rsid w:val="00114ECF"/>
    <w:rsid w:val="00181129"/>
    <w:rsid w:val="0020482D"/>
    <w:rsid w:val="002F0564"/>
    <w:rsid w:val="003F1041"/>
    <w:rsid w:val="00442172"/>
    <w:rsid w:val="00551913"/>
    <w:rsid w:val="005703EE"/>
    <w:rsid w:val="006A6BA7"/>
    <w:rsid w:val="007F3CC4"/>
    <w:rsid w:val="00844344"/>
    <w:rsid w:val="008463B7"/>
    <w:rsid w:val="0099369C"/>
    <w:rsid w:val="00A44B81"/>
    <w:rsid w:val="00A90CB9"/>
    <w:rsid w:val="00B62B57"/>
    <w:rsid w:val="00F027B8"/>
    <w:rsid w:val="00F2769A"/>
    <w:rsid w:val="00F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A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2A8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42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2A85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04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2</cp:revision>
  <cp:lastPrinted>2014-12-01T13:39:00Z</cp:lastPrinted>
  <dcterms:created xsi:type="dcterms:W3CDTF">2014-12-05T10:18:00Z</dcterms:created>
  <dcterms:modified xsi:type="dcterms:W3CDTF">2014-12-05T10:18:00Z</dcterms:modified>
</cp:coreProperties>
</file>